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75" w:rsidRDefault="00BF4275">
      <w:pPr>
        <w:rPr>
          <w:b/>
          <w:bCs/>
          <w:sz w:val="24"/>
          <w:szCs w:val="24"/>
          <w:u w:val="single"/>
          <w:lang w:val="en-IN"/>
        </w:rPr>
      </w:pPr>
    </w:p>
    <w:p w:rsidR="00FA7790" w:rsidRPr="00167A95" w:rsidRDefault="00BF4275" w:rsidP="0027192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  <w:r w:rsidRPr="00167A95"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  <w:t>IMPORTANT NOTICE</w:t>
      </w:r>
    </w:p>
    <w:p w:rsidR="00BF4275" w:rsidRPr="00271923" w:rsidRDefault="00BF4275" w:rsidP="002719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It is notified for the information for  all the 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colleagues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 and 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research scholars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 that the 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inaugural session 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of One Week </w:t>
      </w:r>
      <w:r w:rsidR="00271923" w:rsidRPr="00271923">
        <w:rPr>
          <w:rFonts w:asciiTheme="majorBidi" w:hAnsiTheme="majorBidi" w:cstheme="majorBidi"/>
          <w:sz w:val="24"/>
          <w:szCs w:val="24"/>
          <w:lang w:val="en-IN"/>
        </w:rPr>
        <w:t>Research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 Methodology Workshop will commence on 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17-06-2019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 at 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10:30 a</w:t>
      </w:r>
      <w:r w:rsidR="00EA5C06">
        <w:rPr>
          <w:rFonts w:asciiTheme="majorBidi" w:hAnsiTheme="majorBidi" w:cstheme="majorBidi"/>
          <w:b/>
          <w:bCs/>
          <w:sz w:val="24"/>
          <w:szCs w:val="24"/>
          <w:lang w:val="en-IN"/>
        </w:rPr>
        <w:t>.</w:t>
      </w:r>
      <w:r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m </w:t>
      </w:r>
      <w:r w:rsidRPr="00271923">
        <w:rPr>
          <w:rFonts w:asciiTheme="majorBidi" w:hAnsiTheme="majorBidi" w:cstheme="majorBidi"/>
          <w:i/>
          <w:iCs/>
          <w:sz w:val="24"/>
          <w:szCs w:val="24"/>
          <w:lang w:val="en-IN"/>
        </w:rPr>
        <w:t>In Sha Allah</w:t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. The attendance of all the faculty members and Research Scholars is compulsory. </w:t>
      </w:r>
      <w:r w:rsidR="00194B13" w:rsidRPr="00271923">
        <w:rPr>
          <w:rFonts w:asciiTheme="majorBidi" w:hAnsiTheme="majorBidi" w:cstheme="majorBidi"/>
          <w:sz w:val="24"/>
          <w:szCs w:val="24"/>
          <w:lang w:val="en-IN"/>
        </w:rPr>
        <w:t xml:space="preserve">The session would be </w:t>
      </w:r>
      <w:r w:rsidR="00194B13"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presided over</w:t>
      </w:r>
      <w:r w:rsidR="00194B13" w:rsidRPr="00271923">
        <w:rPr>
          <w:rFonts w:asciiTheme="majorBidi" w:hAnsiTheme="majorBidi" w:cstheme="majorBidi"/>
          <w:sz w:val="24"/>
          <w:szCs w:val="24"/>
          <w:lang w:val="en-IN"/>
        </w:rPr>
        <w:t xml:space="preserve"> by the </w:t>
      </w:r>
      <w:r w:rsidR="00194B13"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Dean Scho</w:t>
      </w:r>
      <w:r w:rsidR="00271923"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>ol</w:t>
      </w:r>
      <w:r w:rsidR="00194B13" w:rsidRPr="00340210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 of Social Sciences,</w:t>
      </w:r>
      <w:r w:rsidR="00194B13" w:rsidRPr="00271923">
        <w:rPr>
          <w:rFonts w:asciiTheme="majorBidi" w:hAnsiTheme="majorBidi" w:cstheme="majorBidi"/>
          <w:sz w:val="24"/>
          <w:szCs w:val="24"/>
          <w:lang w:val="en-IN"/>
        </w:rPr>
        <w:t xml:space="preserve"> University of Kashmir.</w:t>
      </w:r>
    </w:p>
    <w:p w:rsidR="00271923" w:rsidRPr="00271923" w:rsidRDefault="00271923" w:rsidP="0027192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271923" w:rsidRPr="00271923" w:rsidRDefault="00271923" w:rsidP="00F80C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Pr="00271923">
        <w:rPr>
          <w:rFonts w:asciiTheme="majorBidi" w:hAnsiTheme="majorBidi" w:cstheme="majorBidi"/>
          <w:sz w:val="24"/>
          <w:szCs w:val="24"/>
          <w:lang w:val="en-IN"/>
        </w:rPr>
        <w:tab/>
      </w:r>
      <w:r w:rsidR="00F80CD9">
        <w:rPr>
          <w:rFonts w:asciiTheme="majorBidi" w:hAnsiTheme="majorBidi" w:cstheme="majorBidi"/>
          <w:sz w:val="24"/>
          <w:szCs w:val="24"/>
          <w:lang w:val="en-IN"/>
        </w:rPr>
        <w:tab/>
        <w:t>Sd/-</w:t>
      </w:r>
    </w:p>
    <w:p w:rsidR="00271923" w:rsidRPr="00271923" w:rsidRDefault="00271923" w:rsidP="00F80CD9">
      <w:pPr>
        <w:spacing w:after="0" w:line="240" w:lineRule="auto"/>
        <w:ind w:left="6480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271923">
        <w:rPr>
          <w:rFonts w:asciiTheme="majorBidi" w:hAnsiTheme="majorBidi" w:cstheme="majorBidi"/>
          <w:sz w:val="24"/>
          <w:szCs w:val="24"/>
          <w:lang w:val="en-IN"/>
        </w:rPr>
        <w:t xml:space="preserve"> Head of the Department</w:t>
      </w:r>
    </w:p>
    <w:p w:rsidR="00271923" w:rsidRPr="00BF4275" w:rsidRDefault="00271923" w:rsidP="00271923">
      <w:pPr>
        <w:jc w:val="both"/>
        <w:rPr>
          <w:sz w:val="24"/>
          <w:szCs w:val="24"/>
          <w:lang w:val="en-IN"/>
        </w:rPr>
      </w:pPr>
    </w:p>
    <w:p w:rsidR="00BF4275" w:rsidRPr="00BF4275" w:rsidRDefault="00BF4275">
      <w:pPr>
        <w:rPr>
          <w:sz w:val="24"/>
          <w:szCs w:val="24"/>
          <w:lang w:val="en-IN"/>
        </w:rPr>
      </w:pPr>
    </w:p>
    <w:p w:rsidR="00EA5C06" w:rsidRPr="00EA5C06" w:rsidRDefault="00EA5C06" w:rsidP="00EA5C0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b/>
          <w:bCs/>
          <w:sz w:val="24"/>
          <w:szCs w:val="24"/>
          <w:lang w:val="en-IN"/>
        </w:rPr>
        <w:t>Copy to: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>All faculty members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>All the research scholars for information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 xml:space="preserve">Office for compliance and arrangements 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>T/I website to upload the notice on website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>Notice Board</w:t>
      </w:r>
    </w:p>
    <w:p w:rsidR="00EA5C06" w:rsidRPr="00EA5C06" w:rsidRDefault="00EA5C06" w:rsidP="00EA5C0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EA5C06">
        <w:rPr>
          <w:rFonts w:asciiTheme="majorBidi" w:hAnsiTheme="majorBidi" w:cstheme="majorBidi"/>
          <w:sz w:val="24"/>
          <w:szCs w:val="24"/>
          <w:lang w:val="en-IN"/>
        </w:rPr>
        <w:t>File</w:t>
      </w:r>
    </w:p>
    <w:p w:rsidR="00EA5C06" w:rsidRPr="00715707" w:rsidRDefault="00EA5C06" w:rsidP="00EA5C06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IN"/>
        </w:rPr>
      </w:pPr>
    </w:p>
    <w:p w:rsidR="00BF4275" w:rsidRPr="00BF4275" w:rsidRDefault="00BF4275">
      <w:pPr>
        <w:rPr>
          <w:lang w:val="en-IN"/>
        </w:rPr>
      </w:pPr>
    </w:p>
    <w:sectPr w:rsidR="00BF4275" w:rsidRPr="00BF4275" w:rsidSect="00FA779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96" w:rsidRDefault="00D87996" w:rsidP="00BF4275">
      <w:pPr>
        <w:spacing w:after="0" w:line="240" w:lineRule="auto"/>
      </w:pPr>
      <w:r>
        <w:separator/>
      </w:r>
    </w:p>
  </w:endnote>
  <w:endnote w:type="continuationSeparator" w:id="1">
    <w:p w:rsidR="00D87996" w:rsidRDefault="00D87996" w:rsidP="00B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96" w:rsidRDefault="00D87996" w:rsidP="00BF4275">
      <w:pPr>
        <w:spacing w:after="0" w:line="240" w:lineRule="auto"/>
      </w:pPr>
      <w:r>
        <w:separator/>
      </w:r>
    </w:p>
  </w:footnote>
  <w:footnote w:type="continuationSeparator" w:id="1">
    <w:p w:rsidR="00D87996" w:rsidRDefault="00D87996" w:rsidP="00B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75" w:rsidRPr="006720A2" w:rsidRDefault="00BF4275" w:rsidP="00BF4275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32385</wp:posOffset>
          </wp:positionV>
          <wp:extent cx="873125" cy="899160"/>
          <wp:effectExtent l="19050" t="0" r="3175" b="0"/>
          <wp:wrapTight wrapText="bothSides">
            <wp:wrapPolygon edited="0">
              <wp:start x="-471" y="0"/>
              <wp:lineTo x="-471" y="21051"/>
              <wp:lineTo x="21679" y="21051"/>
              <wp:lineTo x="21679" y="0"/>
              <wp:lineTo x="-471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0A2"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BF4275" w:rsidRPr="006720A2" w:rsidRDefault="00BF4275" w:rsidP="00BF4275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BF4275" w:rsidRDefault="00BF4275" w:rsidP="00BF4275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NAAC Accredited Grade “A</w:t>
    </w:r>
    <w:r w:rsidRPr="001D63D4">
      <w:rPr>
        <w:rFonts w:ascii="Times New Roman" w:hAnsi="Times New Roman" w:cs="Times New Roman"/>
        <w:b/>
        <w:sz w:val="28"/>
        <w:szCs w:val="28"/>
        <w:vertAlign w:val="superscript"/>
      </w:rPr>
      <w:t>+</w:t>
    </w:r>
    <w:r w:rsidRPr="006720A2">
      <w:rPr>
        <w:rFonts w:ascii="Times New Roman" w:hAnsi="Times New Roman" w:cs="Times New Roman"/>
        <w:b/>
        <w:sz w:val="28"/>
        <w:szCs w:val="28"/>
      </w:rPr>
      <w:t>”</w:t>
    </w:r>
  </w:p>
  <w:p w:rsidR="00BF4275" w:rsidRDefault="00BF4275" w:rsidP="00BF4275">
    <w:pPr>
      <w:pStyle w:val="Header"/>
      <w:jc w:val="center"/>
      <w:rPr>
        <w:rFonts w:ascii="Monotype Corsiva" w:hAnsi="Monotype Corsiva" w:cs="Times New Roman"/>
        <w:b/>
        <w:i/>
      </w:rPr>
    </w:pPr>
    <w:r w:rsidRPr="000322E0">
      <w:rPr>
        <w:rFonts w:ascii="Monotype Corsiva" w:hAnsi="Monotype Corsiva" w:cs="Times New Roman"/>
        <w:b/>
        <w:i/>
      </w:rPr>
      <w:t>Tele. HOD: 2225; Office: 2226, Faculty: 2227/2228/2282</w:t>
    </w:r>
  </w:p>
  <w:p w:rsidR="00BF4275" w:rsidRPr="00E8366C" w:rsidRDefault="00BF4275" w:rsidP="00BF4275">
    <w:pPr>
      <w:pStyle w:val="Header"/>
      <w:jc w:val="both"/>
      <w:rPr>
        <w:rFonts w:ascii="Monotype Corsiva" w:hAnsi="Monotype Corsiva" w:cs="Times New Roman"/>
        <w:b/>
        <w:i/>
      </w:rPr>
    </w:pPr>
  </w:p>
  <w:p w:rsidR="00BF4275" w:rsidRDefault="00BF4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D0E"/>
    <w:multiLevelType w:val="hybridMultilevel"/>
    <w:tmpl w:val="3210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275"/>
    <w:rsid w:val="00167A95"/>
    <w:rsid w:val="00176452"/>
    <w:rsid w:val="00194B13"/>
    <w:rsid w:val="00271923"/>
    <w:rsid w:val="00340210"/>
    <w:rsid w:val="007760BC"/>
    <w:rsid w:val="00B05868"/>
    <w:rsid w:val="00B76CD8"/>
    <w:rsid w:val="00BF4275"/>
    <w:rsid w:val="00D87996"/>
    <w:rsid w:val="00EA5C06"/>
    <w:rsid w:val="00F80CD9"/>
    <w:rsid w:val="00F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275"/>
  </w:style>
  <w:style w:type="paragraph" w:styleId="Footer">
    <w:name w:val="footer"/>
    <w:basedOn w:val="Normal"/>
    <w:link w:val="FooterChar"/>
    <w:uiPriority w:val="99"/>
    <w:semiHidden/>
    <w:unhideWhenUsed/>
    <w:rsid w:val="00BF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275"/>
  </w:style>
  <w:style w:type="paragraph" w:styleId="ListParagraph">
    <w:name w:val="List Paragraph"/>
    <w:basedOn w:val="Normal"/>
    <w:uiPriority w:val="34"/>
    <w:qFormat/>
    <w:rsid w:val="00EA5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Company>a-soft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2019-06-15T10:59:00Z</cp:lastPrinted>
  <dcterms:created xsi:type="dcterms:W3CDTF">2019-06-15T10:38:00Z</dcterms:created>
  <dcterms:modified xsi:type="dcterms:W3CDTF">2019-06-15T11:03:00Z</dcterms:modified>
</cp:coreProperties>
</file>